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E9B" w:rsidRDefault="00E77E9B" w:rsidP="00E77E9B">
      <w:pPr>
        <w:ind w:firstLine="4395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</w:t>
      </w:r>
      <w:r w:rsidR="000B19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r w:rsidR="002634C5">
        <w:rPr>
          <w:sz w:val="28"/>
          <w:szCs w:val="28"/>
        </w:rPr>
        <w:t xml:space="preserve"> № 1</w:t>
      </w:r>
    </w:p>
    <w:p w:rsidR="00E77E9B" w:rsidRDefault="00E77E9B" w:rsidP="00E77E9B">
      <w:pPr>
        <w:ind w:firstLine="4395"/>
        <w:jc w:val="center"/>
        <w:rPr>
          <w:sz w:val="28"/>
          <w:szCs w:val="28"/>
        </w:rPr>
      </w:pPr>
    </w:p>
    <w:p w:rsidR="002634C5" w:rsidRDefault="002634C5" w:rsidP="00E77E9B">
      <w:pPr>
        <w:ind w:firstLine="439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E77E9B" w:rsidRDefault="00E77E9B" w:rsidP="00E77E9B">
      <w:pPr>
        <w:ind w:firstLine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постановлени</w:t>
      </w:r>
      <w:r w:rsidR="002634C5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</w:t>
      </w:r>
    </w:p>
    <w:p w:rsidR="00E77E9B" w:rsidRDefault="00E77E9B" w:rsidP="00E77E9B">
      <w:pPr>
        <w:ind w:firstLine="4395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E77E9B" w:rsidRDefault="00E77E9B" w:rsidP="00E77E9B">
      <w:pPr>
        <w:ind w:firstLine="4395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E77E9B" w:rsidRDefault="00E77E9B" w:rsidP="00E77E9B">
      <w:pPr>
        <w:ind w:firstLine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73681">
        <w:rPr>
          <w:sz w:val="28"/>
          <w:szCs w:val="28"/>
        </w:rPr>
        <w:t>07.09.2017</w:t>
      </w:r>
      <w:r>
        <w:rPr>
          <w:sz w:val="28"/>
          <w:szCs w:val="28"/>
        </w:rPr>
        <w:t xml:space="preserve"> № </w:t>
      </w:r>
      <w:r w:rsidR="00773681">
        <w:rPr>
          <w:sz w:val="28"/>
          <w:szCs w:val="28"/>
        </w:rPr>
        <w:t>1146</w:t>
      </w:r>
    </w:p>
    <w:p w:rsidR="00E77E9B" w:rsidRDefault="00E77E9B" w:rsidP="007C4305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E77E9B" w:rsidRDefault="00E77E9B" w:rsidP="007C4305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E77E9B" w:rsidRDefault="00E77E9B" w:rsidP="007C4305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8D13BA" w:rsidRDefault="00E77E9B" w:rsidP="00E77E9B">
      <w:pPr>
        <w:jc w:val="center"/>
        <w:rPr>
          <w:b/>
          <w:color w:val="000000"/>
          <w:sz w:val="28"/>
          <w:szCs w:val="28"/>
        </w:rPr>
      </w:pPr>
      <w:r w:rsidRPr="00E77E9B">
        <w:rPr>
          <w:b/>
          <w:color w:val="000000"/>
          <w:sz w:val="28"/>
          <w:szCs w:val="28"/>
        </w:rPr>
        <w:t>И</w:t>
      </w:r>
      <w:r w:rsidR="008D13BA">
        <w:rPr>
          <w:b/>
          <w:color w:val="000000"/>
          <w:sz w:val="28"/>
          <w:szCs w:val="28"/>
        </w:rPr>
        <w:t>ЗМЕНЕНИЯ</w:t>
      </w:r>
      <w:r w:rsidRPr="00E77E9B">
        <w:rPr>
          <w:b/>
          <w:color w:val="000000"/>
          <w:sz w:val="28"/>
          <w:szCs w:val="28"/>
        </w:rPr>
        <w:t xml:space="preserve"> </w:t>
      </w:r>
    </w:p>
    <w:p w:rsidR="00E77E9B" w:rsidRDefault="002634C5" w:rsidP="00E77E9B">
      <w:pPr>
        <w:jc w:val="center"/>
        <w:rPr>
          <w:b/>
          <w:bCs/>
          <w:kern w:val="1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вносимые </w:t>
      </w:r>
      <w:r w:rsidR="00E77E9B" w:rsidRPr="00E77E9B">
        <w:rPr>
          <w:b/>
          <w:color w:val="000000"/>
          <w:sz w:val="28"/>
          <w:szCs w:val="28"/>
        </w:rPr>
        <w:t>в постановлени</w:t>
      </w:r>
      <w:r w:rsidR="007845CF">
        <w:rPr>
          <w:b/>
          <w:color w:val="000000"/>
          <w:sz w:val="28"/>
          <w:szCs w:val="28"/>
        </w:rPr>
        <w:t>е</w:t>
      </w:r>
      <w:r w:rsidR="00E77E9B" w:rsidRPr="00E77E9B">
        <w:rPr>
          <w:b/>
          <w:bCs/>
          <w:sz w:val="28"/>
        </w:rPr>
        <w:t xml:space="preserve"> администрации Темрюкского городского поселения Темрюкского района от 30 декабря 2016 года № 1753 </w:t>
      </w:r>
      <w:r w:rsidR="00E77E9B" w:rsidRPr="00E77E9B">
        <w:rPr>
          <w:b/>
          <w:bCs/>
          <w:kern w:val="1"/>
          <w:sz w:val="28"/>
          <w:szCs w:val="28"/>
        </w:rPr>
        <w:t>«Об утверждении административного</w:t>
      </w:r>
      <w:r w:rsidR="00E77E9B">
        <w:rPr>
          <w:b/>
          <w:bCs/>
          <w:kern w:val="1"/>
          <w:sz w:val="28"/>
          <w:szCs w:val="28"/>
        </w:rPr>
        <w:t xml:space="preserve"> регламента исполнения муниципальной функции «Осуществление муниципального земельного контроля на территории муниципального образования</w:t>
      </w:r>
    </w:p>
    <w:p w:rsidR="00E77E9B" w:rsidRDefault="00E77E9B" w:rsidP="00E77E9B">
      <w:pPr>
        <w:suppressAutoHyphens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kern w:val="1"/>
          <w:sz w:val="28"/>
          <w:szCs w:val="28"/>
        </w:rPr>
        <w:t>Краснодарского края»</w:t>
      </w:r>
    </w:p>
    <w:p w:rsidR="00E77E9B" w:rsidRDefault="00E77E9B" w:rsidP="007C4305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E77E9B" w:rsidRDefault="00E77E9B" w:rsidP="007C4305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7C4305" w:rsidRPr="00BD0AE5" w:rsidRDefault="00E77E9B" w:rsidP="00BD0AE5">
      <w:pPr>
        <w:suppressAutoHyphens/>
        <w:ind w:firstLine="709"/>
        <w:jc w:val="both"/>
        <w:rPr>
          <w:bCs/>
          <w:kern w:val="1"/>
          <w:sz w:val="28"/>
          <w:szCs w:val="28"/>
        </w:rPr>
      </w:pPr>
      <w:r w:rsidRPr="00BD0AE5">
        <w:rPr>
          <w:bCs/>
          <w:kern w:val="1"/>
          <w:sz w:val="28"/>
          <w:szCs w:val="28"/>
        </w:rPr>
        <w:t>П</w:t>
      </w:r>
      <w:r w:rsidR="007C4305" w:rsidRPr="00BD0AE5">
        <w:rPr>
          <w:bCs/>
          <w:kern w:val="1"/>
          <w:sz w:val="28"/>
          <w:szCs w:val="28"/>
        </w:rPr>
        <w:t xml:space="preserve">ункт 1.8. приложения №1 </w:t>
      </w:r>
      <w:r w:rsidR="00BD0AE5" w:rsidRPr="00BD0AE5">
        <w:rPr>
          <w:bCs/>
          <w:kern w:val="1"/>
          <w:sz w:val="28"/>
          <w:szCs w:val="28"/>
        </w:rPr>
        <w:t>к постановлени</w:t>
      </w:r>
      <w:r w:rsidR="00BD0AE5">
        <w:rPr>
          <w:bCs/>
          <w:kern w:val="1"/>
          <w:sz w:val="28"/>
          <w:szCs w:val="28"/>
        </w:rPr>
        <w:t>ю</w:t>
      </w:r>
      <w:r w:rsidR="00BD0AE5" w:rsidRPr="00BD0AE5">
        <w:rPr>
          <w:bCs/>
          <w:kern w:val="1"/>
          <w:sz w:val="28"/>
          <w:szCs w:val="28"/>
        </w:rPr>
        <w:t xml:space="preserve"> администрации Темрюкского городского поселения Темрюкского района от 30 декабря 2016 года № 1753 «Об утверждении административного регламента исполнения муниципальной функции «Осуществление муниципального земельного контроля на территории муниципального образования</w:t>
      </w:r>
      <w:r w:rsidR="00BD0AE5">
        <w:rPr>
          <w:bCs/>
          <w:kern w:val="1"/>
          <w:sz w:val="28"/>
          <w:szCs w:val="28"/>
        </w:rPr>
        <w:t xml:space="preserve"> </w:t>
      </w:r>
      <w:r w:rsidR="00BD0AE5" w:rsidRPr="00BD0AE5">
        <w:rPr>
          <w:bCs/>
          <w:kern w:val="1"/>
          <w:sz w:val="28"/>
          <w:szCs w:val="28"/>
        </w:rPr>
        <w:t>Краснодарского края</w:t>
      </w:r>
      <w:proofErr w:type="gramStart"/>
      <w:r w:rsidR="00BD0AE5" w:rsidRPr="00BD0AE5">
        <w:rPr>
          <w:bCs/>
          <w:kern w:val="1"/>
          <w:sz w:val="28"/>
          <w:szCs w:val="28"/>
        </w:rPr>
        <w:t>»</w:t>
      </w:r>
      <w:r w:rsidR="007C4305" w:rsidRPr="00BD0AE5">
        <w:rPr>
          <w:bCs/>
          <w:kern w:val="1"/>
          <w:sz w:val="28"/>
          <w:szCs w:val="28"/>
        </w:rPr>
        <w:t>п</w:t>
      </w:r>
      <w:proofErr w:type="gramEnd"/>
      <w:r w:rsidR="007C4305" w:rsidRPr="00BD0AE5">
        <w:rPr>
          <w:bCs/>
          <w:kern w:val="1"/>
          <w:sz w:val="28"/>
          <w:szCs w:val="28"/>
        </w:rPr>
        <w:t xml:space="preserve">осле слов «При проведении проверки должностные лица органа муниципального контроля не вправе:» </w:t>
      </w:r>
      <w:r w:rsidRPr="00BD0AE5">
        <w:rPr>
          <w:bCs/>
          <w:kern w:val="1"/>
          <w:sz w:val="28"/>
          <w:szCs w:val="28"/>
        </w:rPr>
        <w:t xml:space="preserve">читать </w:t>
      </w:r>
      <w:r w:rsidR="007C4305" w:rsidRPr="00BD0AE5">
        <w:rPr>
          <w:bCs/>
          <w:kern w:val="1"/>
          <w:sz w:val="28"/>
          <w:szCs w:val="28"/>
        </w:rPr>
        <w:t>в следующей редакции:</w:t>
      </w:r>
    </w:p>
    <w:p w:rsidR="007C4305" w:rsidRDefault="007C4305" w:rsidP="00BD0AE5">
      <w:pPr>
        <w:suppressAutoHyphens/>
        <w:ind w:firstLine="709"/>
        <w:jc w:val="both"/>
        <w:rPr>
          <w:sz w:val="28"/>
          <w:szCs w:val="28"/>
        </w:rPr>
      </w:pPr>
      <w:r w:rsidRPr="00BD0AE5">
        <w:rPr>
          <w:bCs/>
          <w:kern w:val="1"/>
          <w:sz w:val="28"/>
          <w:szCs w:val="28"/>
        </w:rPr>
        <w:t>«- проверять выполнение обязательных требований и требований, установленных администрацией Темрюкского городского поселения Темрюкского района, если такие требования не относятся к полномочиям</w:t>
      </w:r>
      <w:r w:rsidRPr="00133891">
        <w:rPr>
          <w:sz w:val="28"/>
          <w:szCs w:val="28"/>
        </w:rPr>
        <w:t xml:space="preserve"> органа муниципального земельного контроля, от имени которых действуют эти должностные лица;</w:t>
      </w:r>
    </w:p>
    <w:p w:rsidR="007C4305" w:rsidRPr="008E0FE7" w:rsidRDefault="007C4305" w:rsidP="007C4305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0FE7">
        <w:rPr>
          <w:sz w:val="28"/>
          <w:szCs w:val="28"/>
        </w:rPr>
        <w:t>проверять выполнение требований, установленных нормативными правовыми актами органов исполнительной власти СССР и РСФСР и не соответствующих законодательству Российской Федерации;</w:t>
      </w:r>
    </w:p>
    <w:p w:rsidR="007C4305" w:rsidRPr="00133891" w:rsidRDefault="007C4305" w:rsidP="007C4305">
      <w:pPr>
        <w:ind w:firstLine="709"/>
        <w:jc w:val="both"/>
        <w:rPr>
          <w:sz w:val="28"/>
          <w:szCs w:val="28"/>
        </w:rPr>
      </w:pPr>
      <w:r w:rsidRPr="00133891">
        <w:rPr>
          <w:sz w:val="28"/>
          <w:szCs w:val="28"/>
        </w:rPr>
        <w:t>- проверять выполнение обязательных требований и требований, установленных муниципальными правовыми актами, не опубликованными в установленном законодательством Российской Федерации порядке;</w:t>
      </w:r>
    </w:p>
    <w:p w:rsidR="007C4305" w:rsidRDefault="007C4305" w:rsidP="007C4305">
      <w:pPr>
        <w:ind w:firstLine="709"/>
        <w:jc w:val="both"/>
        <w:rPr>
          <w:sz w:val="28"/>
          <w:szCs w:val="28"/>
        </w:rPr>
      </w:pPr>
      <w:r w:rsidRPr="00133891">
        <w:rPr>
          <w:sz w:val="28"/>
          <w:szCs w:val="28"/>
        </w:rPr>
        <w:t xml:space="preserve">- осуществлять плановую или внеплановую выездную проверку в случае отсутствия при ее проведении руководителя, иного должностного лица или уполномоченного представителя юридического лица, </w:t>
      </w:r>
    </w:p>
    <w:p w:rsidR="007C4305" w:rsidRPr="0036365E" w:rsidRDefault="007C4305" w:rsidP="007C43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33891">
        <w:rPr>
          <w:sz w:val="28"/>
          <w:szCs w:val="28"/>
        </w:rPr>
        <w:t xml:space="preserve">индивидуального предпринимателя, его уполномоченного </w:t>
      </w:r>
      <w:r>
        <w:rPr>
          <w:sz w:val="28"/>
          <w:szCs w:val="28"/>
        </w:rPr>
        <w:t xml:space="preserve"> </w:t>
      </w:r>
      <w:r w:rsidRPr="00133891">
        <w:rPr>
          <w:sz w:val="28"/>
          <w:szCs w:val="28"/>
        </w:rPr>
        <w:t>представителя, за</w:t>
      </w:r>
      <w:r>
        <w:rPr>
          <w:sz w:val="28"/>
          <w:szCs w:val="28"/>
        </w:rPr>
        <w:t xml:space="preserve"> </w:t>
      </w:r>
      <w:r w:rsidRPr="0036365E">
        <w:rPr>
          <w:sz w:val="28"/>
          <w:szCs w:val="28"/>
        </w:rPr>
        <w:t>исключением случая проведения</w:t>
      </w:r>
      <w:r>
        <w:rPr>
          <w:sz w:val="28"/>
          <w:szCs w:val="28"/>
        </w:rPr>
        <w:t xml:space="preserve"> </w:t>
      </w:r>
      <w:r w:rsidRPr="0036365E">
        <w:rPr>
          <w:sz w:val="28"/>
          <w:szCs w:val="28"/>
        </w:rPr>
        <w:t xml:space="preserve">такой проверки по основанию, предусмотренному в </w:t>
      </w:r>
      <w:hyperlink w:anchor="sub_3321" w:history="1">
        <w:r>
          <w:rPr>
            <w:sz w:val="28"/>
            <w:szCs w:val="28"/>
          </w:rPr>
          <w:t>абзаце «б»</w:t>
        </w:r>
        <w:r w:rsidRPr="0036365E">
          <w:rPr>
            <w:sz w:val="28"/>
            <w:szCs w:val="28"/>
          </w:rPr>
          <w:t xml:space="preserve"> подпункта 3.2.5 пункта 3.2 раздела 3</w:t>
        </w:r>
      </w:hyperlink>
      <w:r w:rsidRPr="0036365E">
        <w:rPr>
          <w:sz w:val="28"/>
          <w:szCs w:val="28"/>
        </w:rPr>
        <w:t xml:space="preserve"> настоящего административного регламента;</w:t>
      </w:r>
    </w:p>
    <w:p w:rsidR="00BD0AE5" w:rsidRDefault="00BD0AE5" w:rsidP="00BD0AE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2</w:t>
      </w:r>
    </w:p>
    <w:p w:rsidR="002634C5" w:rsidRDefault="007C4305" w:rsidP="007C4305">
      <w:pPr>
        <w:ind w:firstLine="708"/>
        <w:jc w:val="both"/>
        <w:rPr>
          <w:sz w:val="28"/>
          <w:szCs w:val="28"/>
        </w:rPr>
      </w:pPr>
      <w:r w:rsidRPr="0036365E">
        <w:rPr>
          <w:sz w:val="28"/>
          <w:szCs w:val="28"/>
        </w:rPr>
        <w:t>- требовать представления документов</w:t>
      </w:r>
      <w:r w:rsidRPr="00133891">
        <w:rPr>
          <w:sz w:val="28"/>
          <w:szCs w:val="28"/>
        </w:rPr>
        <w:t>, информации, образцов продукции, проб обследования объектов окружающей среды и объектов производственной</w:t>
      </w:r>
      <w:r w:rsidR="002634C5">
        <w:rPr>
          <w:sz w:val="28"/>
          <w:szCs w:val="28"/>
        </w:rPr>
        <w:t xml:space="preserve"> </w:t>
      </w:r>
      <w:r w:rsidRPr="00133891">
        <w:rPr>
          <w:sz w:val="28"/>
          <w:szCs w:val="28"/>
        </w:rPr>
        <w:t xml:space="preserve"> среды, если </w:t>
      </w:r>
      <w:r w:rsidR="002634C5">
        <w:rPr>
          <w:sz w:val="28"/>
          <w:szCs w:val="28"/>
        </w:rPr>
        <w:t xml:space="preserve"> </w:t>
      </w:r>
      <w:r w:rsidRPr="00133891">
        <w:rPr>
          <w:sz w:val="28"/>
          <w:szCs w:val="28"/>
        </w:rPr>
        <w:t xml:space="preserve">они не являются </w:t>
      </w:r>
      <w:r w:rsidR="002634C5">
        <w:rPr>
          <w:sz w:val="28"/>
          <w:szCs w:val="28"/>
        </w:rPr>
        <w:t xml:space="preserve"> </w:t>
      </w:r>
      <w:r w:rsidRPr="00133891">
        <w:rPr>
          <w:sz w:val="28"/>
          <w:szCs w:val="28"/>
        </w:rPr>
        <w:t>объектами</w:t>
      </w:r>
      <w:r w:rsidR="002634C5">
        <w:rPr>
          <w:sz w:val="28"/>
          <w:szCs w:val="28"/>
        </w:rPr>
        <w:t xml:space="preserve"> </w:t>
      </w:r>
      <w:r w:rsidRPr="00133891">
        <w:rPr>
          <w:sz w:val="28"/>
          <w:szCs w:val="28"/>
        </w:rPr>
        <w:t xml:space="preserve"> проверки или не </w:t>
      </w:r>
    </w:p>
    <w:p w:rsidR="007C4305" w:rsidRPr="00133891" w:rsidRDefault="007C4305" w:rsidP="002634C5">
      <w:pPr>
        <w:jc w:val="both"/>
        <w:rPr>
          <w:sz w:val="28"/>
          <w:szCs w:val="28"/>
        </w:rPr>
      </w:pPr>
      <w:r w:rsidRPr="00133891">
        <w:rPr>
          <w:sz w:val="28"/>
          <w:szCs w:val="28"/>
        </w:rPr>
        <w:t>относятся к предмету проверки, а также изымать оригиналы таких документов;</w:t>
      </w:r>
    </w:p>
    <w:p w:rsidR="007C4305" w:rsidRPr="00133891" w:rsidRDefault="007C4305" w:rsidP="007C4305">
      <w:pPr>
        <w:ind w:firstLine="708"/>
        <w:jc w:val="both"/>
        <w:rPr>
          <w:sz w:val="28"/>
          <w:szCs w:val="28"/>
        </w:rPr>
      </w:pPr>
      <w:proofErr w:type="gramStart"/>
      <w:r w:rsidRPr="00133891">
        <w:rPr>
          <w:sz w:val="28"/>
          <w:szCs w:val="28"/>
        </w:rPr>
        <w:t>- отбирать образцы продукции, пробы обследования объектов окружающей среды и объектов производственной среды для проведения их исследований, испытаний, измерений без оформления протоколов об отборе указанных образцов, проб по установленной форме и в количестве, превышающем нормы, установленные национальными стандартами, правилами отбора образцов, проб и методами их исследований, испытаний, измерений, техническими регламентами или действующими до дня их вступления в силу иными нормативными техническими</w:t>
      </w:r>
      <w:proofErr w:type="gramEnd"/>
      <w:r w:rsidRPr="00133891">
        <w:rPr>
          <w:sz w:val="28"/>
          <w:szCs w:val="28"/>
        </w:rPr>
        <w:t xml:space="preserve"> документами и правилами и методами исследований, испытаний, измерений;</w:t>
      </w:r>
    </w:p>
    <w:p w:rsidR="007C4305" w:rsidRPr="00133891" w:rsidRDefault="007C4305" w:rsidP="007C4305">
      <w:pPr>
        <w:ind w:firstLine="708"/>
        <w:jc w:val="both"/>
        <w:rPr>
          <w:sz w:val="28"/>
          <w:szCs w:val="28"/>
        </w:rPr>
      </w:pPr>
      <w:r w:rsidRPr="00133891">
        <w:rPr>
          <w:sz w:val="28"/>
          <w:szCs w:val="28"/>
        </w:rPr>
        <w:t xml:space="preserve">- распространять информацию, полученную в результате проведения проверки и составляющую </w:t>
      </w:r>
      <w:hyperlink r:id="rId4" w:history="1">
        <w:r w:rsidRPr="005C6EDE">
          <w:rPr>
            <w:sz w:val="28"/>
            <w:szCs w:val="28"/>
          </w:rPr>
          <w:t>государственную</w:t>
        </w:r>
      </w:hyperlink>
      <w:r w:rsidRPr="00133891">
        <w:rPr>
          <w:sz w:val="28"/>
          <w:szCs w:val="28"/>
        </w:rPr>
        <w:t xml:space="preserve">, </w:t>
      </w:r>
      <w:hyperlink r:id="rId5" w:history="1">
        <w:r w:rsidRPr="005C6EDE">
          <w:rPr>
            <w:sz w:val="28"/>
            <w:szCs w:val="28"/>
          </w:rPr>
          <w:t>коммерческую</w:t>
        </w:r>
      </w:hyperlink>
      <w:r w:rsidRPr="00133891">
        <w:rPr>
          <w:sz w:val="28"/>
          <w:szCs w:val="28"/>
        </w:rPr>
        <w:t>, служебную, иную охраняемую законом тайну, за исключением случаев, предусмотренных законодательством Российской Федерации;</w:t>
      </w:r>
    </w:p>
    <w:p w:rsidR="007C4305" w:rsidRDefault="007C4305" w:rsidP="007C4305">
      <w:pPr>
        <w:ind w:firstLine="708"/>
        <w:jc w:val="both"/>
        <w:rPr>
          <w:sz w:val="28"/>
          <w:szCs w:val="28"/>
        </w:rPr>
      </w:pPr>
      <w:r w:rsidRPr="00133891">
        <w:rPr>
          <w:sz w:val="28"/>
          <w:szCs w:val="28"/>
        </w:rPr>
        <w:t xml:space="preserve">- превышать установленные сроки проведения проверки; </w:t>
      </w:r>
    </w:p>
    <w:p w:rsidR="007C4305" w:rsidRDefault="007C4305" w:rsidP="007C43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3891">
        <w:rPr>
          <w:sz w:val="28"/>
          <w:szCs w:val="28"/>
        </w:rPr>
        <w:t xml:space="preserve">осуществлять выдачу юридическим лицам, индивидуальным предпринимателям предписаний или предложений о проведении за </w:t>
      </w:r>
      <w:r>
        <w:rPr>
          <w:sz w:val="28"/>
          <w:szCs w:val="28"/>
        </w:rPr>
        <w:t>их счет мероприятий по контролю;</w:t>
      </w:r>
    </w:p>
    <w:p w:rsidR="007C4305" w:rsidRDefault="007C4305" w:rsidP="007C43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5696">
        <w:rPr>
          <w:sz w:val="28"/>
          <w:szCs w:val="28"/>
        </w:rPr>
        <w:t>требовать от юридического лица, индивидуального предпринимателя представления документов и (или) информации, в том числе разрешительных документов, имеющихся в распоряжени</w:t>
      </w:r>
      <w:r>
        <w:rPr>
          <w:sz w:val="28"/>
          <w:szCs w:val="28"/>
        </w:rPr>
        <w:t>и иных государственных органов,</w:t>
      </w:r>
    </w:p>
    <w:p w:rsidR="007C4305" w:rsidRPr="00D95696" w:rsidRDefault="007C4305" w:rsidP="007C4305">
      <w:pPr>
        <w:jc w:val="both"/>
        <w:rPr>
          <w:sz w:val="28"/>
          <w:szCs w:val="28"/>
        </w:rPr>
      </w:pPr>
      <w:r w:rsidRPr="00D95696">
        <w:rPr>
          <w:sz w:val="28"/>
          <w:szCs w:val="28"/>
        </w:rPr>
        <w:t>органов местного самоуправления либо подведомственных государственным органам или органам местного самоуправления организаций, включенных в определенный Правительством Российской Федерации перечень;</w:t>
      </w:r>
    </w:p>
    <w:p w:rsidR="007C4305" w:rsidRDefault="007C4305" w:rsidP="007C43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5696">
        <w:rPr>
          <w:sz w:val="28"/>
          <w:szCs w:val="28"/>
        </w:rPr>
        <w:t>требовать от юридического лица, индивидуального предпринимателя представления информации, которая была представлена ранее в соответствии с требованиями законодательства Российской Федерации и (или) находится в государственных или муниципальных информационных системах, реестрах и регистрах</w:t>
      </w:r>
      <w:r>
        <w:rPr>
          <w:sz w:val="28"/>
          <w:szCs w:val="28"/>
        </w:rPr>
        <w:t>;</w:t>
      </w:r>
    </w:p>
    <w:p w:rsidR="007C4305" w:rsidRPr="002971F3" w:rsidRDefault="007C4305" w:rsidP="007C43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71F3">
        <w:rPr>
          <w:sz w:val="28"/>
          <w:szCs w:val="28"/>
        </w:rPr>
        <w:t>требовать от юридического лица, индивидуального предпринимателя представления документов, информации до даты начала проведения проверки. Орган государственного контроля (надзора), орган муниципального контроля после принятия распоряжения или приказа о проведении проверки вправе запрашивать необходимые документы и (или) информацию в рамках межведомственного информационного взаимодействия.</w:t>
      </w:r>
    </w:p>
    <w:p w:rsidR="00BD0AE5" w:rsidRDefault="007C4305" w:rsidP="00E77E9B">
      <w:pPr>
        <w:ind w:firstLine="709"/>
        <w:jc w:val="both"/>
        <w:rPr>
          <w:sz w:val="28"/>
          <w:szCs w:val="28"/>
        </w:rPr>
      </w:pPr>
      <w:r w:rsidRPr="00133891">
        <w:rPr>
          <w:sz w:val="28"/>
          <w:szCs w:val="28"/>
        </w:rPr>
        <w:t xml:space="preserve">Должностные лица </w:t>
      </w:r>
      <w:r>
        <w:rPr>
          <w:sz w:val="28"/>
          <w:szCs w:val="28"/>
        </w:rPr>
        <w:t xml:space="preserve">органа </w:t>
      </w:r>
      <w:r w:rsidRPr="00133891">
        <w:rPr>
          <w:sz w:val="28"/>
          <w:szCs w:val="28"/>
        </w:rPr>
        <w:t>муниципального</w:t>
      </w:r>
      <w:r w:rsidR="00BD0AE5">
        <w:rPr>
          <w:sz w:val="28"/>
          <w:szCs w:val="28"/>
        </w:rPr>
        <w:t xml:space="preserve"> </w:t>
      </w:r>
      <w:r w:rsidRPr="00133891">
        <w:rPr>
          <w:sz w:val="28"/>
          <w:szCs w:val="28"/>
        </w:rPr>
        <w:t>земельного</w:t>
      </w:r>
      <w:r w:rsidR="00BD0AE5">
        <w:rPr>
          <w:sz w:val="28"/>
          <w:szCs w:val="28"/>
        </w:rPr>
        <w:t xml:space="preserve"> </w:t>
      </w:r>
      <w:r w:rsidRPr="00133891">
        <w:rPr>
          <w:sz w:val="28"/>
          <w:szCs w:val="28"/>
        </w:rPr>
        <w:t>контроля взаимодействуют в установленном</w:t>
      </w:r>
      <w:r w:rsidR="00BD0AE5">
        <w:rPr>
          <w:sz w:val="28"/>
          <w:szCs w:val="28"/>
        </w:rPr>
        <w:t xml:space="preserve"> </w:t>
      </w:r>
      <w:r w:rsidRPr="00133891">
        <w:rPr>
          <w:sz w:val="28"/>
          <w:szCs w:val="28"/>
        </w:rPr>
        <w:t>порядке с органами</w:t>
      </w:r>
      <w:r w:rsidR="00BD0AE5">
        <w:rPr>
          <w:sz w:val="28"/>
          <w:szCs w:val="28"/>
        </w:rPr>
        <w:t xml:space="preserve"> </w:t>
      </w:r>
      <w:r w:rsidRPr="00133891">
        <w:rPr>
          <w:sz w:val="28"/>
          <w:szCs w:val="28"/>
        </w:rPr>
        <w:t xml:space="preserve">государственной власти, правоохранительными органами, органами прокуратуры, работниками </w:t>
      </w:r>
      <w:r w:rsidR="00BD0AE5">
        <w:rPr>
          <w:sz w:val="28"/>
          <w:szCs w:val="28"/>
        </w:rPr>
        <w:t xml:space="preserve">  </w:t>
      </w:r>
      <w:r w:rsidRPr="00133891">
        <w:rPr>
          <w:sz w:val="28"/>
          <w:szCs w:val="28"/>
        </w:rPr>
        <w:t xml:space="preserve">отраслевых, </w:t>
      </w:r>
      <w:r w:rsidR="00BD0AE5">
        <w:rPr>
          <w:sz w:val="28"/>
          <w:szCs w:val="28"/>
        </w:rPr>
        <w:t xml:space="preserve">  </w:t>
      </w:r>
      <w:r w:rsidRPr="00133891">
        <w:rPr>
          <w:sz w:val="28"/>
          <w:szCs w:val="28"/>
        </w:rPr>
        <w:t xml:space="preserve">функциональных, </w:t>
      </w:r>
      <w:r w:rsidR="00BD0AE5">
        <w:rPr>
          <w:sz w:val="28"/>
          <w:szCs w:val="28"/>
        </w:rPr>
        <w:t xml:space="preserve"> </w:t>
      </w:r>
      <w:r w:rsidRPr="00133891">
        <w:rPr>
          <w:sz w:val="28"/>
          <w:szCs w:val="28"/>
        </w:rPr>
        <w:t>территориальных</w:t>
      </w:r>
      <w:r w:rsidR="000B198F">
        <w:rPr>
          <w:sz w:val="28"/>
          <w:szCs w:val="28"/>
        </w:rPr>
        <w:t xml:space="preserve"> </w:t>
      </w:r>
      <w:r w:rsidR="00BD0AE5">
        <w:rPr>
          <w:sz w:val="28"/>
          <w:szCs w:val="28"/>
        </w:rPr>
        <w:t xml:space="preserve">  </w:t>
      </w:r>
      <w:r w:rsidRPr="00133891">
        <w:rPr>
          <w:sz w:val="28"/>
          <w:szCs w:val="28"/>
        </w:rPr>
        <w:t xml:space="preserve">органов </w:t>
      </w:r>
    </w:p>
    <w:p w:rsidR="00BD0AE5" w:rsidRDefault="00BD0AE5" w:rsidP="00BD0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</w:t>
      </w:r>
    </w:p>
    <w:p w:rsidR="002634C5" w:rsidRDefault="007C4305" w:rsidP="00BD0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Темрюкского городского поселения Темрюкского </w:t>
      </w:r>
      <w:r w:rsidR="002634C5">
        <w:rPr>
          <w:sz w:val="28"/>
          <w:szCs w:val="28"/>
        </w:rPr>
        <w:t xml:space="preserve">           </w:t>
      </w:r>
      <w:r>
        <w:rPr>
          <w:sz w:val="28"/>
          <w:szCs w:val="28"/>
        </w:rPr>
        <w:t>района</w:t>
      </w:r>
      <w:r w:rsidRPr="00133891">
        <w:rPr>
          <w:sz w:val="28"/>
          <w:szCs w:val="28"/>
        </w:rPr>
        <w:t xml:space="preserve">, предприятиями, учреждениями, организациями и общественными </w:t>
      </w:r>
    </w:p>
    <w:p w:rsidR="007C4305" w:rsidRPr="00133891" w:rsidRDefault="007C4305" w:rsidP="002634C5">
      <w:pPr>
        <w:jc w:val="both"/>
        <w:rPr>
          <w:sz w:val="28"/>
          <w:szCs w:val="28"/>
        </w:rPr>
      </w:pPr>
      <w:r w:rsidRPr="00133891">
        <w:rPr>
          <w:sz w:val="28"/>
          <w:szCs w:val="28"/>
        </w:rPr>
        <w:t>объединениями, а также гражданами по вопросам проведения проверок, ведения учета и обмена соответствующей информацией.</w:t>
      </w:r>
    </w:p>
    <w:p w:rsidR="007C4305" w:rsidRPr="00133891" w:rsidRDefault="007C4305" w:rsidP="007C4305">
      <w:pPr>
        <w:ind w:firstLine="709"/>
        <w:jc w:val="both"/>
        <w:rPr>
          <w:sz w:val="28"/>
          <w:szCs w:val="28"/>
        </w:rPr>
      </w:pPr>
      <w:r w:rsidRPr="00133891">
        <w:rPr>
          <w:sz w:val="28"/>
          <w:szCs w:val="28"/>
        </w:rPr>
        <w:t xml:space="preserve">Взаимодействие при проведении проверок в отношении юридических лиц, индивидуальных предпринимателей осуществляется в соответствии с </w:t>
      </w:r>
      <w:hyperlink r:id="rId6" w:history="1">
        <w:r w:rsidRPr="005C6EDE">
          <w:rPr>
            <w:sz w:val="28"/>
            <w:szCs w:val="28"/>
          </w:rPr>
          <w:t>Федеральным законом</w:t>
        </w:r>
      </w:hyperlink>
      <w:r w:rsidRPr="00133891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26 декабря 2008 года № 294-ФЗ «</w:t>
      </w:r>
      <w:r w:rsidRPr="00133891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sz w:val="28"/>
          <w:szCs w:val="28"/>
        </w:rPr>
        <w:t>»</w:t>
      </w:r>
      <w:r w:rsidRPr="00133891">
        <w:rPr>
          <w:sz w:val="28"/>
          <w:szCs w:val="28"/>
        </w:rPr>
        <w:t>.</w:t>
      </w:r>
    </w:p>
    <w:p w:rsidR="007C4305" w:rsidRDefault="007C4305" w:rsidP="007C4305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3.2.5 приложения № 1 после слов: «</w:t>
      </w:r>
      <w:r w:rsidRPr="00133891">
        <w:rPr>
          <w:sz w:val="28"/>
          <w:szCs w:val="28"/>
        </w:rPr>
        <w:t>5) в иных случаях, установленных законодательством Российской Федерации</w:t>
      </w:r>
      <w:r>
        <w:rPr>
          <w:sz w:val="28"/>
          <w:szCs w:val="28"/>
        </w:rPr>
        <w:t>» дополнить абзацем:</w:t>
      </w:r>
    </w:p>
    <w:p w:rsidR="007C4305" w:rsidRPr="00960CCC" w:rsidRDefault="007C4305" w:rsidP="007C43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60CCC">
        <w:rPr>
          <w:sz w:val="28"/>
          <w:szCs w:val="28"/>
        </w:rPr>
        <w:t xml:space="preserve">Обращения и заявления, не позволяющие установить лицо, обратившееся в орган государственного контроля (надзора), орган муниципального контроля, а также обращения и заявления, не содержащие сведений о фактах, указанных в </w:t>
      </w:r>
      <w:hyperlink w:anchor="sub_1022" w:history="1">
        <w:r w:rsidRPr="00960CCC">
          <w:rPr>
            <w:sz w:val="28"/>
            <w:szCs w:val="28"/>
          </w:rPr>
          <w:t>пункте 2 части 2</w:t>
        </w:r>
      </w:hyperlink>
      <w:r w:rsidRPr="00960CCC">
        <w:rPr>
          <w:sz w:val="28"/>
          <w:szCs w:val="28"/>
        </w:rPr>
        <w:t xml:space="preserve"> настоящей статьи, не могут служить основанием для проведения внеплановой проверки. В случае</w:t>
      </w:r>
      <w:proofErr w:type="gramStart"/>
      <w:r w:rsidRPr="00960CCC">
        <w:rPr>
          <w:sz w:val="28"/>
          <w:szCs w:val="28"/>
        </w:rPr>
        <w:t>,</w:t>
      </w:r>
      <w:proofErr w:type="gramEnd"/>
      <w:r w:rsidRPr="00960CCC">
        <w:rPr>
          <w:sz w:val="28"/>
          <w:szCs w:val="28"/>
        </w:rPr>
        <w:t xml:space="preserve"> если изложенная в обращении или заявлении информация может в соответствии с пунктом 2 части 2 настоящей статьи являться основанием для проведения внеплановой проверки, должностное лицо органа государственного контроля (надзора),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лица. Обращения и заявления, направленные заявителем в форме электронных документов, могут служить основанием для проведения внеплановой проверки только при условии, что они были направлены заявителем с использованием средств информационно-коммуникационных технологий, предусматривающих обязательную авторизацию заявителя в единой системе идентификации и аутентификации</w:t>
      </w:r>
      <w:proofErr w:type="gramStart"/>
      <w:r w:rsidRPr="00960CCC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7C4305" w:rsidRDefault="007C4305" w:rsidP="007C43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2.1.9. приложения № 1 изложить в следующей редакции: </w:t>
      </w:r>
    </w:p>
    <w:p w:rsidR="007C4305" w:rsidRPr="00960CCC" w:rsidRDefault="007C4305" w:rsidP="007C43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33891">
        <w:rPr>
          <w:sz w:val="28"/>
          <w:szCs w:val="28"/>
        </w:rPr>
        <w:t>Ответ с указанием фамилии, инициалов, номера телефона исполнителя направляется в письменном виде либо электронной почтой в зависимости от способа обращения заявителя за информацией</w:t>
      </w:r>
      <w:proofErr w:type="gramStart"/>
      <w:r w:rsidRPr="00133891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742932" w:rsidRDefault="00742932"/>
    <w:p w:rsidR="00E77E9B" w:rsidRDefault="00E77E9B"/>
    <w:p w:rsidR="00E77E9B" w:rsidRDefault="00E77E9B" w:rsidP="00E77E9B">
      <w:pPr>
        <w:jc w:val="both"/>
        <w:rPr>
          <w:sz w:val="28"/>
          <w:szCs w:val="28"/>
        </w:rPr>
      </w:pPr>
    </w:p>
    <w:p w:rsidR="00E77E9B" w:rsidRDefault="00E77E9B" w:rsidP="00E77E9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Темрюкского городского поселения</w:t>
      </w:r>
    </w:p>
    <w:p w:rsidR="00E77E9B" w:rsidRDefault="00E77E9B" w:rsidP="00E77E9B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А.Д. Войтов</w:t>
      </w:r>
    </w:p>
    <w:p w:rsidR="00E77E9B" w:rsidRDefault="00E77E9B"/>
    <w:sectPr w:rsidR="00E77E9B" w:rsidSect="002C6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305"/>
    <w:rsid w:val="000B198F"/>
    <w:rsid w:val="002634C5"/>
    <w:rsid w:val="00293D74"/>
    <w:rsid w:val="002C6B3A"/>
    <w:rsid w:val="006A2CDD"/>
    <w:rsid w:val="00742932"/>
    <w:rsid w:val="00773681"/>
    <w:rsid w:val="007845CF"/>
    <w:rsid w:val="007C4305"/>
    <w:rsid w:val="008D13BA"/>
    <w:rsid w:val="0090046C"/>
    <w:rsid w:val="00BD0AE5"/>
    <w:rsid w:val="00D80B0A"/>
    <w:rsid w:val="00DD5C64"/>
    <w:rsid w:val="00E7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64247.0" TargetMode="External"/><Relationship Id="rId5" Type="http://schemas.openxmlformats.org/officeDocument/2006/relationships/hyperlink" Target="garantF1://12036454.0" TargetMode="External"/><Relationship Id="rId4" Type="http://schemas.openxmlformats.org/officeDocument/2006/relationships/hyperlink" Target="garantF1://10002673.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Малина</dc:creator>
  <cp:keywords/>
  <dc:description/>
  <cp:lastModifiedBy>Малина</cp:lastModifiedBy>
  <cp:revision>2</cp:revision>
  <cp:lastPrinted>2017-09-07T11:25:00Z</cp:lastPrinted>
  <dcterms:created xsi:type="dcterms:W3CDTF">2017-09-12T09:38:00Z</dcterms:created>
  <dcterms:modified xsi:type="dcterms:W3CDTF">2017-09-12T09:38:00Z</dcterms:modified>
</cp:coreProperties>
</file>